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10" w:rsidRPr="0050753D" w:rsidRDefault="00DF3110" w:rsidP="00DF311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50753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Анализ работы</w:t>
      </w:r>
    </w:p>
    <w:p w:rsidR="00DF3110" w:rsidRPr="0050753D" w:rsidRDefault="00DF3110" w:rsidP="00DF311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50753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отдела образования администрации МО </w:t>
      </w:r>
      <w:proofErr w:type="spellStart"/>
      <w:r w:rsidRPr="0050753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Сакмарский</w:t>
      </w:r>
      <w:proofErr w:type="spellEnd"/>
      <w:r w:rsidRPr="0050753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район</w:t>
      </w:r>
    </w:p>
    <w:p w:rsidR="00DF3110" w:rsidRPr="0050753D" w:rsidRDefault="00DF3110" w:rsidP="00DF311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50753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за 2014-2015 учебный год </w:t>
      </w:r>
    </w:p>
    <w:p w:rsidR="00DF3110" w:rsidRPr="0050753D" w:rsidRDefault="00DF3110" w:rsidP="00DF311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F3110" w:rsidRPr="0050753D" w:rsidRDefault="00DF3110" w:rsidP="00DF3110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50753D">
        <w:rPr>
          <w:rFonts w:ascii="Times New Roman" w:eastAsia="Times New Roman" w:hAnsi="Times New Roman" w:cs="Times New Roman"/>
          <w:i/>
        </w:rPr>
        <w:t>Доклад и.о</w:t>
      </w:r>
      <w:proofErr w:type="gramStart"/>
      <w:r w:rsidRPr="0050753D">
        <w:rPr>
          <w:rFonts w:ascii="Times New Roman" w:eastAsia="Times New Roman" w:hAnsi="Times New Roman" w:cs="Times New Roman"/>
          <w:i/>
        </w:rPr>
        <w:t>.з</w:t>
      </w:r>
      <w:proofErr w:type="gramEnd"/>
      <w:r w:rsidRPr="0050753D">
        <w:rPr>
          <w:rFonts w:ascii="Times New Roman" w:eastAsia="Times New Roman" w:hAnsi="Times New Roman" w:cs="Times New Roman"/>
          <w:i/>
        </w:rPr>
        <w:t>аведующего  МУ  отдел образования администрации</w:t>
      </w:r>
    </w:p>
    <w:p w:rsidR="00DF3110" w:rsidRPr="0050753D" w:rsidRDefault="00DF3110" w:rsidP="00DF3110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50753D">
        <w:rPr>
          <w:rFonts w:ascii="Times New Roman" w:eastAsia="Times New Roman" w:hAnsi="Times New Roman" w:cs="Times New Roman"/>
          <w:i/>
        </w:rPr>
        <w:t>МО «</w:t>
      </w:r>
      <w:proofErr w:type="spellStart"/>
      <w:r w:rsidRPr="0050753D">
        <w:rPr>
          <w:rFonts w:ascii="Times New Roman" w:eastAsia="Times New Roman" w:hAnsi="Times New Roman" w:cs="Times New Roman"/>
          <w:i/>
        </w:rPr>
        <w:t>Сакмарский</w:t>
      </w:r>
      <w:proofErr w:type="spellEnd"/>
      <w:r w:rsidRPr="0050753D">
        <w:rPr>
          <w:rFonts w:ascii="Times New Roman" w:eastAsia="Times New Roman" w:hAnsi="Times New Roman" w:cs="Times New Roman"/>
          <w:i/>
        </w:rPr>
        <w:t xml:space="preserve"> район» </w:t>
      </w:r>
      <w:proofErr w:type="spellStart"/>
      <w:r w:rsidRPr="0050753D">
        <w:rPr>
          <w:rFonts w:ascii="Times New Roman" w:eastAsia="Times New Roman" w:hAnsi="Times New Roman" w:cs="Times New Roman"/>
          <w:i/>
        </w:rPr>
        <w:t>Ю.А.Буянкиной</w:t>
      </w:r>
      <w:proofErr w:type="spellEnd"/>
    </w:p>
    <w:p w:rsidR="00DF3110" w:rsidRPr="0050753D" w:rsidRDefault="00DF3110" w:rsidP="00DF3110">
      <w:pPr>
        <w:spacing w:after="0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50753D">
        <w:rPr>
          <w:rFonts w:ascii="Times New Roman" w:eastAsia="Times New Roman" w:hAnsi="Times New Roman" w:cs="Times New Roman"/>
          <w:i/>
        </w:rPr>
        <w:t>на августовской районной педагогической конференции</w:t>
      </w:r>
    </w:p>
    <w:p w:rsidR="00DF3110" w:rsidRPr="0050753D" w:rsidRDefault="00DF3110" w:rsidP="00DF31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F3110" w:rsidRPr="00F57E32" w:rsidRDefault="00DF3110" w:rsidP="00DF3110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57E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Pr="00F57E32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Деятельность</w:t>
      </w:r>
      <w:r w:rsidRPr="00F57E3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отдела образования администрации </w:t>
      </w:r>
      <w:proofErr w:type="spellStart"/>
      <w:r w:rsidRPr="00F57E32">
        <w:rPr>
          <w:rStyle w:val="a4"/>
          <w:rFonts w:ascii="Times New Roman" w:hAnsi="Times New Roman" w:cs="Times New Roman"/>
          <w:i w:val="0"/>
          <w:sz w:val="28"/>
          <w:szCs w:val="28"/>
        </w:rPr>
        <w:t>Сакмарского</w:t>
      </w:r>
      <w:proofErr w:type="spellEnd"/>
      <w:r w:rsidRPr="00F57E3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района в 2014-2015 учебном году</w:t>
      </w:r>
      <w:r w:rsidRPr="00F57E3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57E32">
        <w:rPr>
          <w:rFonts w:ascii="Times New Roman" w:eastAsia="Times New Roman" w:hAnsi="Times New Roman" w:cs="Times New Roman"/>
          <w:sz w:val="28"/>
          <w:szCs w:val="28"/>
        </w:rPr>
        <w:t xml:space="preserve">осуществлялась в соответствии с приоритетными направлениями, определенными Законом Российской Федерации «Об образовании», законодательными актами,  регламентирующими деятельность </w:t>
      </w:r>
      <w:r w:rsidRPr="00F57E32">
        <w:rPr>
          <w:rFonts w:ascii="Times New Roman" w:hAnsi="Times New Roman" w:cs="Times New Roman"/>
          <w:sz w:val="28"/>
          <w:szCs w:val="28"/>
        </w:rPr>
        <w:t xml:space="preserve">сферы </w:t>
      </w:r>
      <w:r w:rsidRPr="00F57E3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Pr="00F57E32">
        <w:rPr>
          <w:rStyle w:val="a4"/>
          <w:rFonts w:ascii="Times New Roman" w:hAnsi="Times New Roman" w:cs="Times New Roman"/>
          <w:i w:val="0"/>
          <w:sz w:val="28"/>
          <w:szCs w:val="28"/>
        </w:rPr>
        <w:t>, согласно плану работы на год и с учетом поставленных задач (слайды).</w:t>
      </w:r>
    </w:p>
    <w:p w:rsidR="00DF3110" w:rsidRPr="001757B1" w:rsidRDefault="00DF3110" w:rsidP="00DF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           В прошедшем учебном году задачи по реализации конституционных прав граждан на получение общедоступного и бесплатного общего образования на территории МО </w:t>
      </w:r>
      <w:proofErr w:type="spellStart"/>
      <w:r w:rsidRPr="0050753D">
        <w:rPr>
          <w:rFonts w:ascii="Times New Roman" w:eastAsia="Times New Roman" w:hAnsi="Times New Roman" w:cs="Times New Roman"/>
          <w:sz w:val="28"/>
          <w:szCs w:val="28"/>
        </w:rPr>
        <w:t>Сакмарский</w:t>
      </w:r>
      <w:proofErr w:type="spellEnd"/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 район решали</w:t>
      </w:r>
      <w:r w:rsidRPr="0050753D">
        <w:rPr>
          <w:rFonts w:ascii="Times New Roman" w:hAnsi="Times New Roman" w:cs="Times New Roman"/>
          <w:sz w:val="28"/>
          <w:szCs w:val="28"/>
        </w:rPr>
        <w:t xml:space="preserve"> 28 образовательных организаций, в том числе 18 общеобразовательных (12 средних школ, 5 основных и 1 вечерняя школа), 8 дошкольных, 2 организации дополнительного образования (МБУДОД «ДДТ» и МБОУДОД «ДЮСШ»). Сеть образовательных организаций района обеспечивает доступность качественного образования различным категориям детей и подростков, образовательное пространство района сформировано с учётом запросов населения и ориентировано на образовательные возможности обучающихся. Для организации и предоставления качественного образования реализовывались 12 муниципальных целевых программ. </w:t>
      </w:r>
    </w:p>
    <w:p w:rsidR="00DF3110" w:rsidRPr="0050753D" w:rsidRDefault="00DF3110" w:rsidP="00DF3110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57E32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Приоритетной </w:t>
      </w:r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задачей работы школ по-прежнему остается  формирование качества образования, отвечающего запросам общества, государства и личности. Учебные планы общеобразовательных </w:t>
      </w:r>
      <w:r w:rsidRPr="0050753D">
        <w:rPr>
          <w:rFonts w:ascii="Times New Roman" w:hAnsi="Times New Roman" w:cs="Times New Roman"/>
          <w:sz w:val="28"/>
          <w:szCs w:val="28"/>
        </w:rPr>
        <w:t>организаций</w:t>
      </w:r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 района составлены на основе нормативов  Федерального базисного учебного плана, регионального базисного учебного плана общеобразовательных учреждений Оренбургской области. </w:t>
      </w:r>
      <w:r w:rsidRPr="0050753D">
        <w:rPr>
          <w:rFonts w:ascii="Times New Roman" w:hAnsi="Times New Roman" w:cs="Times New Roman"/>
          <w:sz w:val="28"/>
          <w:szCs w:val="28"/>
        </w:rPr>
        <w:t>В соответствии с  учебными планами на 2014-2015 учебный год общеобразовательными организациями района выполнены в полном объеме образовательные программы по соответствующим  общеобразовательным предметам с учетом нормативов максимального объема обязательной аудиторной учебной нагрузки обучающихся.</w:t>
      </w:r>
    </w:p>
    <w:p w:rsidR="00DF3110" w:rsidRPr="0050753D" w:rsidRDefault="00DF3110" w:rsidP="00DF3110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50753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57E32">
        <w:rPr>
          <w:rStyle w:val="a4"/>
          <w:rFonts w:ascii="Times New Roman" w:hAnsi="Times New Roman" w:cs="Times New Roman"/>
          <w:i w:val="0"/>
          <w:sz w:val="28"/>
          <w:szCs w:val="28"/>
        </w:rPr>
        <w:t>По итогам 2014-2015 учебного года 2965 из 2985 обучающихся</w:t>
      </w:r>
      <w:r w:rsidRPr="0050753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50753D">
        <w:rPr>
          <w:rFonts w:ascii="Times New Roman" w:hAnsi="Times New Roman" w:cs="Times New Roman"/>
          <w:sz w:val="28"/>
          <w:szCs w:val="28"/>
        </w:rPr>
        <w:t>освоили общеобразовательные программы в соответствии с государственным образовательным стандартом и переведены в следующие классы</w:t>
      </w:r>
      <w:r w:rsidRPr="0050753D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r w:rsidRPr="00F57E32">
        <w:rPr>
          <w:rStyle w:val="a4"/>
          <w:rFonts w:ascii="Times New Roman" w:hAnsi="Times New Roman" w:cs="Times New Roman"/>
          <w:i w:val="0"/>
          <w:sz w:val="28"/>
          <w:szCs w:val="28"/>
        </w:rPr>
        <w:t>из них 1139 обучающихся успевают на «4» и «5». Успеваемость по району составила 100%, качество обучения – 38,2%.</w:t>
      </w:r>
      <w:r w:rsidRPr="0050753D">
        <w:rPr>
          <w:rFonts w:ascii="Times New Roman" w:hAnsi="Times New Roman" w:cs="Times New Roman"/>
          <w:sz w:val="28"/>
          <w:szCs w:val="28"/>
        </w:rPr>
        <w:t xml:space="preserve"> Условно переведены в следующие классы 20 </w:t>
      </w:r>
      <w:proofErr w:type="gramStart"/>
      <w:r w:rsidRPr="0050753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0753D">
        <w:rPr>
          <w:rFonts w:ascii="Times New Roman" w:hAnsi="Times New Roman" w:cs="Times New Roman"/>
          <w:sz w:val="28"/>
          <w:szCs w:val="28"/>
        </w:rPr>
        <w:t xml:space="preserve"> (0,67%). </w:t>
      </w:r>
      <w:r w:rsidRPr="00F57E3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Высокие результаты успеваемости и качества показали обучающиеся следующих школ: </w:t>
      </w:r>
      <w:proofErr w:type="spellStart"/>
      <w:r w:rsidRPr="00F57E32">
        <w:rPr>
          <w:rStyle w:val="a4"/>
          <w:rFonts w:ascii="Times New Roman" w:hAnsi="Times New Roman" w:cs="Times New Roman"/>
          <w:i w:val="0"/>
          <w:sz w:val="28"/>
          <w:szCs w:val="28"/>
        </w:rPr>
        <w:t>Сакмарская</w:t>
      </w:r>
      <w:proofErr w:type="spellEnd"/>
      <w:r w:rsidRPr="00F57E3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СОШ (52,5% качества при 99,8% успеваемости), </w:t>
      </w:r>
      <w:proofErr w:type="spellStart"/>
      <w:r w:rsidRPr="0050753D">
        <w:rPr>
          <w:rFonts w:ascii="Times New Roman" w:eastAsia="Times New Roman" w:hAnsi="Times New Roman" w:cs="Times New Roman"/>
          <w:sz w:val="28"/>
          <w:szCs w:val="28"/>
        </w:rPr>
        <w:t>Верхнечебеньковская</w:t>
      </w:r>
      <w:proofErr w:type="spellEnd"/>
      <w:r w:rsidRPr="0050753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57E3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СОШ (50% качества при 100% успеваемости), </w:t>
      </w:r>
      <w:proofErr w:type="spellStart"/>
      <w:r w:rsidRPr="00F57E32">
        <w:rPr>
          <w:rStyle w:val="a4"/>
          <w:rFonts w:ascii="Times New Roman" w:hAnsi="Times New Roman" w:cs="Times New Roman"/>
          <w:i w:val="0"/>
          <w:sz w:val="28"/>
          <w:szCs w:val="28"/>
        </w:rPr>
        <w:t>Чапаевская</w:t>
      </w:r>
      <w:proofErr w:type="spellEnd"/>
      <w:r w:rsidRPr="00F57E3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ООШ (56% качества при 100% успеваемости).</w:t>
      </w:r>
      <w:r w:rsidRPr="0050753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DF3110" w:rsidRPr="0050753D" w:rsidRDefault="00DF3110" w:rsidP="00DF3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53D">
        <w:rPr>
          <w:rFonts w:ascii="Times New Roman" w:hAnsi="Times New Roman" w:cs="Times New Roman"/>
          <w:sz w:val="28"/>
          <w:szCs w:val="28"/>
        </w:rPr>
        <w:t>Документы об образовании за курс основного общего образования получили  258 выпускников, аттестаты с отличием были вручены 11 из них; документы об образовании за курс среднего общего образования - 102 выпускника, из них награждены медалью РФ «За особые успехи в учении» 9 выпускников.</w:t>
      </w:r>
    </w:p>
    <w:p w:rsidR="00DF3110" w:rsidRPr="0050753D" w:rsidRDefault="00DF3110" w:rsidP="00DF3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E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Итоги</w:t>
      </w:r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  государственной итоговой аттестации выпускников – это один из главных показателей результативности работы системы образования и района в целом. Особое внимание всегда уде</w:t>
      </w:r>
      <w:r>
        <w:rPr>
          <w:rFonts w:ascii="Times New Roman" w:eastAsia="Times New Roman" w:hAnsi="Times New Roman" w:cs="Times New Roman"/>
          <w:sz w:val="28"/>
          <w:szCs w:val="28"/>
        </w:rPr>
        <w:t>лялось вопросу государственной итоговой</w:t>
      </w:r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 аттестации в форме ЕГЭ. </w:t>
      </w:r>
      <w:proofErr w:type="gramStart"/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В 2014-2015 учебном году </w:t>
      </w:r>
      <w:r w:rsidRPr="0050753D">
        <w:rPr>
          <w:rFonts w:ascii="Times New Roman" w:hAnsi="Times New Roman" w:cs="Times New Roman"/>
          <w:sz w:val="28"/>
          <w:szCs w:val="28"/>
        </w:rPr>
        <w:t xml:space="preserve">99 выпускников общеобразовательных организаций района, 3 выпускника организаций СПО и 3 выпускника прошлых лет успешно сдали 2 обязательных предмета (русский язык и математику на базовом и профильном уровнях), а также предметы по выбору, причём традиционно в последние годы самым востребованным предметом остаётся обществознание. </w:t>
      </w:r>
      <w:proofErr w:type="gramEnd"/>
    </w:p>
    <w:p w:rsidR="00DF3110" w:rsidRPr="0050753D" w:rsidRDefault="00DF3110" w:rsidP="00DF3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Средний балл по району по всем предметам – 60,9, что выше результата прошлого года (59,8), несмотря на то, что в 2015 году процедура ЕГЭ была намного строже, в первую очередь за счёт видеонаблюдения в режиме </w:t>
      </w:r>
      <w:proofErr w:type="spellStart"/>
      <w:r w:rsidRPr="0050753D">
        <w:rPr>
          <w:rFonts w:ascii="Times New Roman" w:eastAsia="Times New Roman" w:hAnsi="Times New Roman" w:cs="Times New Roman"/>
          <w:sz w:val="28"/>
          <w:szCs w:val="28"/>
        </w:rPr>
        <w:t>он-лайн</w:t>
      </w:r>
      <w:proofErr w:type="spellEnd"/>
      <w:r w:rsidRPr="0050753D">
        <w:rPr>
          <w:rFonts w:ascii="Times New Roman" w:eastAsia="Times New Roman" w:hAnsi="Times New Roman" w:cs="Times New Roman"/>
          <w:sz w:val="28"/>
          <w:szCs w:val="28"/>
        </w:rPr>
        <w:t>. Самый высокий средний балл по предметам -  по русскому языку (67,9 баллов).  Самый низкий средний балл по предметам – по математике профильной и физике – 50,4 баллов. По семи предметам (русский язык, литература, история, обществознание, английский язык, физика и география) средний балл выше среднего по прошлому году.</w:t>
      </w:r>
      <w:r w:rsidRPr="0050753D">
        <w:rPr>
          <w:rFonts w:ascii="Times New Roman" w:hAnsi="Times New Roman" w:cs="Times New Roman"/>
          <w:sz w:val="28"/>
          <w:szCs w:val="28"/>
        </w:rPr>
        <w:t xml:space="preserve"> </w:t>
      </w:r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По математике, истории, литературе и географии средний балл выше среднего областного. По математике, истории, литературе и географии. По семи предметам (русский язык, литература, история, математика, биология, химия и география) средний балл выше среднего по России. По литературе, истории и географии прослеживается положительная динамика  по всем трём показателям. </w:t>
      </w:r>
    </w:p>
    <w:p w:rsidR="00DF3110" w:rsidRPr="00E90AAE" w:rsidRDefault="00DF3110" w:rsidP="00DF3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Средний балл по району по русскому языку – 67,8 баллов, что выше прошлогоднего на 0,3 (2014 г. - 67,5 баллов), по математике профильной средний балл – 50,5 баллов, что ниже прошлогоднего на 0,9 (2014 г. – 51,4 балла),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выше среднего областного. Минимальный порог по </w:t>
      </w:r>
      <w:r>
        <w:rPr>
          <w:rFonts w:ascii="Times New Roman" w:eastAsia="Times New Roman" w:hAnsi="Times New Roman" w:cs="Times New Roman"/>
          <w:sz w:val="28"/>
          <w:szCs w:val="28"/>
        </w:rPr>
        <w:t>математике</w:t>
      </w:r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 не преодолели в основной период 2 выпускника из </w:t>
      </w:r>
      <w:proofErr w:type="spellStart"/>
      <w:r w:rsidRPr="0050753D">
        <w:rPr>
          <w:rFonts w:ascii="Times New Roman" w:eastAsia="Times New Roman" w:hAnsi="Times New Roman" w:cs="Times New Roman"/>
          <w:sz w:val="28"/>
          <w:szCs w:val="28"/>
        </w:rPr>
        <w:t>Краснокоммунарской</w:t>
      </w:r>
      <w:proofErr w:type="spellEnd"/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0753D">
        <w:rPr>
          <w:rFonts w:ascii="Times New Roman" w:eastAsia="Times New Roman" w:hAnsi="Times New Roman" w:cs="Times New Roman"/>
          <w:sz w:val="28"/>
          <w:szCs w:val="28"/>
        </w:rPr>
        <w:t>Тат</w:t>
      </w:r>
      <w:proofErr w:type="gramStart"/>
      <w:r w:rsidRPr="0050753D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50753D">
        <w:rPr>
          <w:rFonts w:ascii="Times New Roman" w:eastAsia="Times New Roman" w:hAnsi="Times New Roman" w:cs="Times New Roman"/>
          <w:sz w:val="28"/>
          <w:szCs w:val="28"/>
        </w:rPr>
        <w:t>аргалинской</w:t>
      </w:r>
      <w:proofErr w:type="spellEnd"/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 СОШ.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53D">
        <w:rPr>
          <w:rFonts w:ascii="Times New Roman" w:hAnsi="Times New Roman" w:cs="Times New Roman"/>
          <w:sz w:val="28"/>
          <w:szCs w:val="28"/>
        </w:rPr>
        <w:t xml:space="preserve">Выше среднего по району средний балл по русскому языку в </w:t>
      </w:r>
      <w:proofErr w:type="spellStart"/>
      <w:r w:rsidRPr="0050753D">
        <w:rPr>
          <w:rFonts w:ascii="Times New Roman" w:hAnsi="Times New Roman" w:cs="Times New Roman"/>
          <w:sz w:val="28"/>
          <w:szCs w:val="28"/>
        </w:rPr>
        <w:t>Белоусовской</w:t>
      </w:r>
      <w:proofErr w:type="spellEnd"/>
      <w:r w:rsidRPr="005075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753D">
        <w:rPr>
          <w:rFonts w:ascii="Times New Roman" w:hAnsi="Times New Roman" w:cs="Times New Roman"/>
          <w:sz w:val="28"/>
          <w:szCs w:val="28"/>
        </w:rPr>
        <w:t>Сакмарской</w:t>
      </w:r>
      <w:proofErr w:type="spellEnd"/>
      <w:r w:rsidRPr="0050753D">
        <w:rPr>
          <w:rFonts w:ascii="Times New Roman" w:hAnsi="Times New Roman" w:cs="Times New Roman"/>
          <w:sz w:val="28"/>
          <w:szCs w:val="28"/>
        </w:rPr>
        <w:t xml:space="preserve">, Егорьевской, </w:t>
      </w:r>
      <w:proofErr w:type="spellStart"/>
      <w:r w:rsidRPr="0050753D">
        <w:rPr>
          <w:rFonts w:ascii="Times New Roman" w:hAnsi="Times New Roman" w:cs="Times New Roman"/>
          <w:sz w:val="28"/>
          <w:szCs w:val="28"/>
        </w:rPr>
        <w:t>Тат</w:t>
      </w:r>
      <w:proofErr w:type="gramStart"/>
      <w:r w:rsidRPr="0050753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0753D">
        <w:rPr>
          <w:rFonts w:ascii="Times New Roman" w:hAnsi="Times New Roman" w:cs="Times New Roman"/>
          <w:sz w:val="28"/>
          <w:szCs w:val="28"/>
        </w:rPr>
        <w:t>аргалинской</w:t>
      </w:r>
      <w:proofErr w:type="spellEnd"/>
      <w:r w:rsidRPr="0050753D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50753D">
        <w:rPr>
          <w:rFonts w:ascii="Times New Roman" w:hAnsi="Times New Roman" w:cs="Times New Roman"/>
          <w:sz w:val="28"/>
          <w:szCs w:val="28"/>
        </w:rPr>
        <w:t>Светлинской</w:t>
      </w:r>
      <w:proofErr w:type="spellEnd"/>
      <w:r w:rsidRPr="0050753D">
        <w:rPr>
          <w:rFonts w:ascii="Times New Roman" w:hAnsi="Times New Roman" w:cs="Times New Roman"/>
          <w:sz w:val="28"/>
          <w:szCs w:val="28"/>
        </w:rPr>
        <w:t xml:space="preserve"> СОШ, по математике – в Егорьевской, </w:t>
      </w:r>
      <w:proofErr w:type="spellStart"/>
      <w:r w:rsidRPr="0050753D">
        <w:rPr>
          <w:rFonts w:ascii="Times New Roman" w:hAnsi="Times New Roman" w:cs="Times New Roman"/>
          <w:sz w:val="28"/>
          <w:szCs w:val="28"/>
        </w:rPr>
        <w:t>Светлинской</w:t>
      </w:r>
      <w:proofErr w:type="spellEnd"/>
      <w:r w:rsidRPr="00507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53D">
        <w:rPr>
          <w:rFonts w:ascii="Times New Roman" w:hAnsi="Times New Roman" w:cs="Times New Roman"/>
          <w:sz w:val="28"/>
          <w:szCs w:val="28"/>
        </w:rPr>
        <w:t>Беловской</w:t>
      </w:r>
      <w:proofErr w:type="spellEnd"/>
      <w:r w:rsidRPr="005075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753D">
        <w:rPr>
          <w:rFonts w:ascii="Times New Roman" w:hAnsi="Times New Roman" w:cs="Times New Roman"/>
          <w:sz w:val="28"/>
          <w:szCs w:val="28"/>
        </w:rPr>
        <w:t>Сакмарской</w:t>
      </w:r>
      <w:proofErr w:type="spellEnd"/>
      <w:r w:rsidRPr="0050753D">
        <w:rPr>
          <w:rFonts w:ascii="Times New Roman" w:hAnsi="Times New Roman" w:cs="Times New Roman"/>
          <w:sz w:val="28"/>
          <w:szCs w:val="28"/>
        </w:rPr>
        <w:t xml:space="preserve">, Никольской СОШ и </w:t>
      </w:r>
      <w:proofErr w:type="spellStart"/>
      <w:r w:rsidRPr="0050753D">
        <w:rPr>
          <w:rFonts w:ascii="Times New Roman" w:hAnsi="Times New Roman" w:cs="Times New Roman"/>
          <w:sz w:val="28"/>
          <w:szCs w:val="28"/>
        </w:rPr>
        <w:t>Сакмарской</w:t>
      </w:r>
      <w:proofErr w:type="spellEnd"/>
      <w:r w:rsidRPr="0050753D">
        <w:rPr>
          <w:rFonts w:ascii="Times New Roman" w:hAnsi="Times New Roman" w:cs="Times New Roman"/>
          <w:sz w:val="28"/>
          <w:szCs w:val="28"/>
        </w:rPr>
        <w:t xml:space="preserve"> ВСОШ. Лучшие результаты  по</w:t>
      </w:r>
      <w:r>
        <w:rPr>
          <w:rFonts w:ascii="Times New Roman" w:hAnsi="Times New Roman" w:cs="Times New Roman"/>
          <w:sz w:val="28"/>
          <w:szCs w:val="28"/>
        </w:rPr>
        <w:t xml:space="preserve"> всем предметам видите на слайде.</w:t>
      </w:r>
    </w:p>
    <w:p w:rsidR="00DF3110" w:rsidRPr="00F03B35" w:rsidRDefault="00DF3110" w:rsidP="00DF311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Однако всё так же </w:t>
      </w:r>
      <w:r w:rsidRPr="0050753D">
        <w:rPr>
          <w:color w:val="auto"/>
          <w:sz w:val="28"/>
          <w:szCs w:val="28"/>
        </w:rPr>
        <w:t>продолжают иметь место случаи, когда обучающиеся выбор предметов на ЕГЭ делают неосознанно, имея слабые знания по выбранным предметам;</w:t>
      </w:r>
      <w:r w:rsidRPr="0050753D">
        <w:rPr>
          <w:rFonts w:eastAsia="Times New Roman"/>
          <w:color w:val="auto"/>
          <w:sz w:val="28"/>
          <w:szCs w:val="28"/>
        </w:rPr>
        <w:t xml:space="preserve"> так не преодолели минимальный порог по обществознанию 2 выпускника </w:t>
      </w:r>
      <w:proofErr w:type="spellStart"/>
      <w:r w:rsidRPr="0050753D">
        <w:rPr>
          <w:color w:val="auto"/>
          <w:sz w:val="28"/>
          <w:szCs w:val="28"/>
        </w:rPr>
        <w:t>Верхнечебеньковской</w:t>
      </w:r>
      <w:proofErr w:type="spellEnd"/>
      <w:r w:rsidRPr="0050753D">
        <w:rPr>
          <w:color w:val="auto"/>
          <w:sz w:val="28"/>
          <w:szCs w:val="28"/>
        </w:rPr>
        <w:t xml:space="preserve"> и </w:t>
      </w:r>
      <w:proofErr w:type="spellStart"/>
      <w:r w:rsidRPr="0050753D">
        <w:rPr>
          <w:color w:val="auto"/>
          <w:sz w:val="28"/>
          <w:szCs w:val="28"/>
        </w:rPr>
        <w:t>Краснокоммунарской</w:t>
      </w:r>
      <w:proofErr w:type="spellEnd"/>
      <w:r w:rsidRPr="0050753D">
        <w:rPr>
          <w:color w:val="auto"/>
          <w:sz w:val="28"/>
          <w:szCs w:val="28"/>
        </w:rPr>
        <w:t xml:space="preserve"> </w:t>
      </w:r>
      <w:r w:rsidRPr="0050753D">
        <w:rPr>
          <w:rFonts w:eastAsia="Times New Roman"/>
          <w:color w:val="auto"/>
          <w:sz w:val="28"/>
          <w:szCs w:val="28"/>
        </w:rPr>
        <w:t xml:space="preserve">СОШ, по биологии – 1 выпускница </w:t>
      </w:r>
      <w:proofErr w:type="spellStart"/>
      <w:r w:rsidRPr="0050753D">
        <w:rPr>
          <w:rFonts w:eastAsia="Times New Roman"/>
          <w:color w:val="auto"/>
          <w:sz w:val="28"/>
          <w:szCs w:val="28"/>
        </w:rPr>
        <w:t>Сакмарской</w:t>
      </w:r>
      <w:proofErr w:type="spellEnd"/>
      <w:r w:rsidRPr="0050753D">
        <w:rPr>
          <w:rFonts w:eastAsia="Times New Roman"/>
          <w:color w:val="auto"/>
          <w:sz w:val="28"/>
          <w:szCs w:val="28"/>
        </w:rPr>
        <w:t xml:space="preserve"> СОШ. </w:t>
      </w:r>
      <w:r w:rsidRPr="0050753D">
        <w:rPr>
          <w:color w:val="auto"/>
          <w:sz w:val="28"/>
          <w:szCs w:val="28"/>
        </w:rPr>
        <w:t xml:space="preserve">Кроме того, детальное изучение мониторинговых данных по итоговой аттестации показало, что </w:t>
      </w:r>
      <w:proofErr w:type="spellStart"/>
      <w:r w:rsidRPr="0050753D">
        <w:rPr>
          <w:color w:val="auto"/>
          <w:sz w:val="28"/>
          <w:szCs w:val="28"/>
        </w:rPr>
        <w:t>Архиповская</w:t>
      </w:r>
      <w:proofErr w:type="spellEnd"/>
      <w:r w:rsidRPr="0050753D">
        <w:rPr>
          <w:color w:val="auto"/>
          <w:sz w:val="28"/>
          <w:szCs w:val="28"/>
        </w:rPr>
        <w:t xml:space="preserve"> СОШ второй год подряд имеет  сравнительно низкие показатели по обязательным предметам (средний балл по русскому языку – 60,7, по математике – 49,3).</w:t>
      </w:r>
    </w:p>
    <w:p w:rsidR="00DF3110" w:rsidRPr="0050753D" w:rsidRDefault="00DF3110" w:rsidP="00DF31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отчётном году </w:t>
      </w:r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248 (95,8%) выпускников 9-х классов прошли итоговую аттестацию в новой форме основного государственного экзамена по русскому языку и математике, 1 выпускница – в форме государственного выпускного экзамена. Качество знаний по математике – 84,3% (в 2014 году 50%), по русскому языку – 59,7% (в 2014 году - 57 %), один выпускник </w:t>
      </w:r>
      <w:proofErr w:type="spellStart"/>
      <w:r w:rsidRPr="0050753D">
        <w:rPr>
          <w:rFonts w:ascii="Times New Roman" w:eastAsia="Times New Roman" w:hAnsi="Times New Roman" w:cs="Times New Roman"/>
          <w:sz w:val="28"/>
          <w:szCs w:val="28"/>
        </w:rPr>
        <w:t>Сакмарской</w:t>
      </w:r>
      <w:proofErr w:type="spellEnd"/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 вечерней школы получил неудовлетворительные оценки по обязательным предметам и оставлен на пересдачу ОГЭ в дополнительные сроки (сентябрь 2015г.). Прошли итоговую аттестацию после пересдачи 14 выпускников: 8 – по русскому языку и 6 – по математике (3 выпускника Центральной СОШ, 2 – </w:t>
      </w:r>
      <w:proofErr w:type="spellStart"/>
      <w:r w:rsidRPr="0050753D">
        <w:rPr>
          <w:rFonts w:ascii="Times New Roman" w:eastAsia="Times New Roman" w:hAnsi="Times New Roman" w:cs="Times New Roman"/>
          <w:sz w:val="28"/>
          <w:szCs w:val="28"/>
        </w:rPr>
        <w:t>Светлинской</w:t>
      </w:r>
      <w:proofErr w:type="spellEnd"/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0753D">
        <w:rPr>
          <w:rFonts w:ascii="Times New Roman" w:eastAsia="Times New Roman" w:hAnsi="Times New Roman" w:cs="Times New Roman"/>
          <w:sz w:val="28"/>
          <w:szCs w:val="28"/>
        </w:rPr>
        <w:t>Тат</w:t>
      </w:r>
      <w:proofErr w:type="gramStart"/>
      <w:r w:rsidRPr="0050753D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50753D">
        <w:rPr>
          <w:rFonts w:ascii="Times New Roman" w:eastAsia="Times New Roman" w:hAnsi="Times New Roman" w:cs="Times New Roman"/>
          <w:sz w:val="28"/>
          <w:szCs w:val="28"/>
        </w:rPr>
        <w:t>аргалинской</w:t>
      </w:r>
      <w:proofErr w:type="spellEnd"/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0753D">
        <w:rPr>
          <w:rFonts w:ascii="Times New Roman" w:eastAsia="Times New Roman" w:hAnsi="Times New Roman" w:cs="Times New Roman"/>
          <w:sz w:val="28"/>
          <w:szCs w:val="28"/>
        </w:rPr>
        <w:t>Белоусовской</w:t>
      </w:r>
      <w:proofErr w:type="spellEnd"/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 СОШ, по 1 – </w:t>
      </w:r>
      <w:proofErr w:type="spellStart"/>
      <w:r w:rsidRPr="0050753D">
        <w:rPr>
          <w:rFonts w:ascii="Times New Roman" w:eastAsia="Times New Roman" w:hAnsi="Times New Roman" w:cs="Times New Roman"/>
          <w:sz w:val="28"/>
          <w:szCs w:val="28"/>
        </w:rPr>
        <w:lastRenderedPageBreak/>
        <w:t>Краснокоммунарской</w:t>
      </w:r>
      <w:proofErr w:type="spellEnd"/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, Дмитриевской, Егорьевской СОШ </w:t>
      </w:r>
      <w:proofErr w:type="spellStart"/>
      <w:r w:rsidRPr="0050753D">
        <w:rPr>
          <w:rFonts w:ascii="Times New Roman" w:eastAsia="Times New Roman" w:hAnsi="Times New Roman" w:cs="Times New Roman"/>
          <w:sz w:val="28"/>
          <w:szCs w:val="28"/>
        </w:rPr>
        <w:t>Сакмарской</w:t>
      </w:r>
      <w:proofErr w:type="spellEnd"/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 ВСОШ и Тимашевской ООШ).</w:t>
      </w:r>
      <w:r w:rsidRPr="0050753D">
        <w:rPr>
          <w:rFonts w:ascii="Times New Roman" w:eastAsia="Times New Roman" w:hAnsi="Times New Roman" w:cs="Times New Roman"/>
          <w:sz w:val="28"/>
          <w:szCs w:val="28"/>
        </w:rPr>
        <w:tab/>
        <w:t xml:space="preserve">Выше районного качество знаний по математике в </w:t>
      </w:r>
      <w:proofErr w:type="spellStart"/>
      <w:r w:rsidRPr="0050753D">
        <w:rPr>
          <w:rFonts w:ascii="Times New Roman" w:eastAsia="Times New Roman" w:hAnsi="Times New Roman" w:cs="Times New Roman"/>
          <w:sz w:val="28"/>
          <w:szCs w:val="28"/>
        </w:rPr>
        <w:t>Краснокоммунарской</w:t>
      </w:r>
      <w:proofErr w:type="spellEnd"/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, Дмитриевской СОШ, </w:t>
      </w:r>
      <w:proofErr w:type="spellStart"/>
      <w:r w:rsidRPr="0050753D">
        <w:rPr>
          <w:rFonts w:ascii="Times New Roman" w:eastAsia="Times New Roman" w:hAnsi="Times New Roman" w:cs="Times New Roman"/>
          <w:sz w:val="28"/>
          <w:szCs w:val="28"/>
        </w:rPr>
        <w:t>Марьевской</w:t>
      </w:r>
      <w:proofErr w:type="spellEnd"/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 ООШ; по русскому языку – в </w:t>
      </w:r>
      <w:proofErr w:type="spellStart"/>
      <w:r w:rsidRPr="0050753D">
        <w:rPr>
          <w:rFonts w:ascii="Times New Roman" w:eastAsia="Times New Roman" w:hAnsi="Times New Roman" w:cs="Times New Roman"/>
          <w:sz w:val="28"/>
          <w:szCs w:val="28"/>
        </w:rPr>
        <w:t>Сакмарской</w:t>
      </w:r>
      <w:proofErr w:type="spellEnd"/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0753D">
        <w:rPr>
          <w:rFonts w:ascii="Times New Roman" w:eastAsia="Times New Roman" w:hAnsi="Times New Roman" w:cs="Times New Roman"/>
          <w:sz w:val="28"/>
          <w:szCs w:val="28"/>
        </w:rPr>
        <w:t>Краснокоммунарской</w:t>
      </w:r>
      <w:proofErr w:type="spellEnd"/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0753D">
        <w:rPr>
          <w:rFonts w:ascii="Times New Roman" w:eastAsia="Times New Roman" w:hAnsi="Times New Roman" w:cs="Times New Roman"/>
          <w:sz w:val="28"/>
          <w:szCs w:val="28"/>
        </w:rPr>
        <w:t>Тат</w:t>
      </w:r>
      <w:proofErr w:type="gramStart"/>
      <w:r w:rsidRPr="0050753D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50753D">
        <w:rPr>
          <w:rFonts w:ascii="Times New Roman" w:eastAsia="Times New Roman" w:hAnsi="Times New Roman" w:cs="Times New Roman"/>
          <w:sz w:val="28"/>
          <w:szCs w:val="28"/>
        </w:rPr>
        <w:t>аргалинской</w:t>
      </w:r>
      <w:proofErr w:type="spellEnd"/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, Дмитриевской,  </w:t>
      </w:r>
      <w:proofErr w:type="spellStart"/>
      <w:r w:rsidRPr="0050753D">
        <w:rPr>
          <w:rFonts w:ascii="Times New Roman" w:eastAsia="Times New Roman" w:hAnsi="Times New Roman" w:cs="Times New Roman"/>
          <w:sz w:val="28"/>
          <w:szCs w:val="28"/>
        </w:rPr>
        <w:t>Белоусовской</w:t>
      </w:r>
      <w:proofErr w:type="spellEnd"/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0753D">
        <w:rPr>
          <w:rFonts w:ascii="Times New Roman" w:eastAsia="Times New Roman" w:hAnsi="Times New Roman" w:cs="Times New Roman"/>
          <w:sz w:val="28"/>
          <w:szCs w:val="28"/>
        </w:rPr>
        <w:t>Верхнечебеньковской</w:t>
      </w:r>
      <w:proofErr w:type="spellEnd"/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 СОШ.   По предметам по выбору качество знаний составило: по обществознанию – 54,5 %; по физике – 63,2 %; по биологии – 25%; по географии – 100%; по химии – 75 %; по литературе – 100 %.</w:t>
      </w:r>
    </w:p>
    <w:p w:rsidR="00DF3110" w:rsidRDefault="00DF3110" w:rsidP="00DF3110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753D">
        <w:rPr>
          <w:rFonts w:ascii="Times New Roman" w:hAnsi="Times New Roman" w:cs="Times New Roman"/>
          <w:color w:val="auto"/>
          <w:sz w:val="28"/>
          <w:szCs w:val="28"/>
        </w:rPr>
        <w:t xml:space="preserve">В целях получения объективной </w:t>
      </w:r>
      <w:proofErr w:type="gramStart"/>
      <w:r w:rsidRPr="0050753D">
        <w:rPr>
          <w:rFonts w:ascii="Times New Roman" w:hAnsi="Times New Roman" w:cs="Times New Roman"/>
          <w:color w:val="auto"/>
          <w:sz w:val="28"/>
          <w:szCs w:val="28"/>
        </w:rPr>
        <w:t>информации</w:t>
      </w:r>
      <w:proofErr w:type="gramEnd"/>
      <w:r w:rsidRPr="0050753D">
        <w:rPr>
          <w:rFonts w:ascii="Times New Roman" w:hAnsi="Times New Roman" w:cs="Times New Roman"/>
          <w:color w:val="auto"/>
          <w:sz w:val="28"/>
          <w:szCs w:val="28"/>
        </w:rPr>
        <w:t xml:space="preserve"> о качестве подготовки обучающихся, систематизации и обобщения знаний учащихся, повышения ответственности учащихся и педагогов за результаты своего труда, а также в целях подготовки к государственной итоговой аттестации  были проведены региональные обязательные экзамены по русскому языку и математике в 7-8-х классах всех общеобразовательных организаций района, а также экзамен в форме комплексной работы в 4-х классах.  </w:t>
      </w:r>
      <w:r>
        <w:rPr>
          <w:rFonts w:ascii="Times New Roman" w:hAnsi="Times New Roman" w:cs="Times New Roman"/>
          <w:color w:val="auto"/>
          <w:sz w:val="28"/>
          <w:szCs w:val="28"/>
        </w:rPr>
        <w:t>Результативность сдачи региональных экзаменов представлена на слайдах.</w:t>
      </w:r>
    </w:p>
    <w:p w:rsidR="00DF3110" w:rsidRPr="0050753D" w:rsidRDefault="00DF3110" w:rsidP="00DF31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Анализ качества образования по русскому языку в 7-х классах показал, что высокий процент качества знаний в Тимашевской ООШ (100%), в 7 б классе </w:t>
      </w:r>
      <w:proofErr w:type="spellStart"/>
      <w:r w:rsidRPr="0050753D">
        <w:rPr>
          <w:rFonts w:ascii="Times New Roman" w:eastAsia="Times New Roman" w:hAnsi="Times New Roman" w:cs="Times New Roman"/>
          <w:sz w:val="28"/>
          <w:szCs w:val="28"/>
        </w:rPr>
        <w:t>Сакмарской</w:t>
      </w:r>
      <w:proofErr w:type="spellEnd"/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 СОШ (81%), в </w:t>
      </w:r>
      <w:proofErr w:type="spellStart"/>
      <w:r w:rsidRPr="0050753D">
        <w:rPr>
          <w:rFonts w:ascii="Times New Roman" w:eastAsia="Times New Roman" w:hAnsi="Times New Roman" w:cs="Times New Roman"/>
          <w:sz w:val="28"/>
          <w:szCs w:val="28"/>
        </w:rPr>
        <w:t>Верхнечебеньковской</w:t>
      </w:r>
      <w:proofErr w:type="spellEnd"/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 СОШ (75%); </w:t>
      </w:r>
      <w:proofErr w:type="spellStart"/>
      <w:r w:rsidRPr="0050753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753D">
        <w:rPr>
          <w:rFonts w:ascii="Times New Roman" w:hAnsi="Times New Roman" w:cs="Times New Roman"/>
          <w:sz w:val="28"/>
          <w:szCs w:val="28"/>
        </w:rPr>
        <w:t>бучащихся</w:t>
      </w:r>
      <w:proofErr w:type="spellEnd"/>
      <w:r w:rsidRPr="0050753D">
        <w:rPr>
          <w:rFonts w:ascii="Times New Roman" w:hAnsi="Times New Roman" w:cs="Times New Roman"/>
          <w:sz w:val="28"/>
          <w:szCs w:val="28"/>
        </w:rPr>
        <w:t xml:space="preserve">, получивших отметку «2» на экзамене по русскому языку, всего 2 по району (в </w:t>
      </w:r>
      <w:proofErr w:type="spellStart"/>
      <w:r w:rsidRPr="0050753D">
        <w:rPr>
          <w:rFonts w:ascii="Times New Roman" w:hAnsi="Times New Roman" w:cs="Times New Roman"/>
          <w:sz w:val="28"/>
          <w:szCs w:val="28"/>
        </w:rPr>
        <w:t>Сакмарской</w:t>
      </w:r>
      <w:proofErr w:type="spellEnd"/>
      <w:r w:rsidRPr="005075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753D">
        <w:rPr>
          <w:rFonts w:ascii="Times New Roman" w:hAnsi="Times New Roman" w:cs="Times New Roman"/>
          <w:sz w:val="28"/>
          <w:szCs w:val="28"/>
        </w:rPr>
        <w:t>Краснокоммунарской</w:t>
      </w:r>
      <w:proofErr w:type="spellEnd"/>
      <w:r w:rsidRPr="0050753D">
        <w:rPr>
          <w:rFonts w:ascii="Times New Roman" w:hAnsi="Times New Roman" w:cs="Times New Roman"/>
          <w:sz w:val="28"/>
          <w:szCs w:val="28"/>
        </w:rPr>
        <w:t xml:space="preserve"> СОШ). </w:t>
      </w:r>
      <w:r w:rsidRPr="0050753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По 8-м классам высокий процент качества знаний в </w:t>
      </w:r>
      <w:proofErr w:type="spellStart"/>
      <w:r w:rsidRPr="0050753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Верхнечебеньковской</w:t>
      </w:r>
      <w:proofErr w:type="spellEnd"/>
      <w:r w:rsidRPr="0050753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СОШ (82 %), двоек в 8-х классах нет.</w:t>
      </w:r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 Однако следует отметить, что нулевое качество показали основные школы: в 7-х классах </w:t>
      </w:r>
      <w:proofErr w:type="spellStart"/>
      <w:r w:rsidRPr="0050753D">
        <w:rPr>
          <w:rFonts w:ascii="Times New Roman" w:hAnsi="Times New Roman" w:cs="Times New Roman"/>
          <w:sz w:val="28"/>
          <w:szCs w:val="28"/>
        </w:rPr>
        <w:t>Марьевск</w:t>
      </w:r>
      <w:r w:rsidRPr="0050753D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 ООШ, в 8-х классах - Тимашевская ООШ. </w:t>
      </w:r>
    </w:p>
    <w:p w:rsidR="00DF3110" w:rsidRPr="0050753D" w:rsidRDefault="00DF3110" w:rsidP="00DF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53D">
        <w:rPr>
          <w:rFonts w:ascii="Times New Roman" w:hAnsi="Times New Roman" w:cs="Times New Roman"/>
          <w:sz w:val="28"/>
          <w:szCs w:val="28"/>
        </w:rPr>
        <w:t xml:space="preserve">          Лучшие результаты по </w:t>
      </w:r>
      <w:r>
        <w:rPr>
          <w:rFonts w:ascii="Times New Roman" w:hAnsi="Times New Roman" w:cs="Times New Roman"/>
          <w:sz w:val="28"/>
          <w:szCs w:val="28"/>
        </w:rPr>
        <w:t xml:space="preserve">математике по </w:t>
      </w:r>
      <w:r w:rsidRPr="0050753D">
        <w:rPr>
          <w:rFonts w:ascii="Times New Roman" w:hAnsi="Times New Roman" w:cs="Times New Roman"/>
          <w:sz w:val="28"/>
          <w:szCs w:val="28"/>
        </w:rPr>
        <w:t xml:space="preserve">7-м классам </w:t>
      </w:r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в Тимашевской ООШ </w:t>
      </w:r>
      <w:r w:rsidRPr="0050753D">
        <w:rPr>
          <w:rFonts w:ascii="Times New Roman" w:hAnsi="Times New Roman" w:cs="Times New Roman"/>
          <w:sz w:val="28"/>
          <w:szCs w:val="28"/>
        </w:rPr>
        <w:t xml:space="preserve">(100% качества), </w:t>
      </w:r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в 7 б классе </w:t>
      </w:r>
      <w:proofErr w:type="spellStart"/>
      <w:r w:rsidRPr="0050753D">
        <w:rPr>
          <w:rFonts w:ascii="Times New Roman" w:eastAsia="Times New Roman" w:hAnsi="Times New Roman" w:cs="Times New Roman"/>
          <w:sz w:val="28"/>
          <w:szCs w:val="28"/>
        </w:rPr>
        <w:t>Тат</w:t>
      </w:r>
      <w:proofErr w:type="gramStart"/>
      <w:r w:rsidRPr="0050753D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50753D">
        <w:rPr>
          <w:rFonts w:ascii="Times New Roman" w:eastAsia="Times New Roman" w:hAnsi="Times New Roman" w:cs="Times New Roman"/>
          <w:sz w:val="28"/>
          <w:szCs w:val="28"/>
        </w:rPr>
        <w:t>аргалинской</w:t>
      </w:r>
      <w:proofErr w:type="spellEnd"/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 СОШ (79%),</w:t>
      </w:r>
      <w:r w:rsidRPr="0050753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 </w:t>
      </w:r>
      <w:proofErr w:type="spellStart"/>
      <w:r w:rsidRPr="0050753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Верхнечебеньковской</w:t>
      </w:r>
      <w:proofErr w:type="spellEnd"/>
      <w:r w:rsidRPr="0050753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СОШ (75 %); по 8-м классам - </w:t>
      </w:r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в 8 а классе </w:t>
      </w:r>
      <w:proofErr w:type="spellStart"/>
      <w:r w:rsidRPr="0050753D">
        <w:rPr>
          <w:rFonts w:ascii="Times New Roman" w:eastAsia="Times New Roman" w:hAnsi="Times New Roman" w:cs="Times New Roman"/>
          <w:sz w:val="28"/>
          <w:szCs w:val="28"/>
        </w:rPr>
        <w:t>Сакмарской</w:t>
      </w:r>
      <w:proofErr w:type="spellEnd"/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 СОШ - 82%, </w:t>
      </w:r>
      <w:r w:rsidRPr="0050753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0753D">
        <w:rPr>
          <w:rFonts w:ascii="Times New Roman" w:hAnsi="Times New Roman" w:cs="Times New Roman"/>
          <w:sz w:val="28"/>
          <w:szCs w:val="28"/>
        </w:rPr>
        <w:t>Архиповской</w:t>
      </w:r>
      <w:proofErr w:type="spellEnd"/>
      <w:r w:rsidRPr="0050753D">
        <w:rPr>
          <w:rFonts w:ascii="Times New Roman" w:hAnsi="Times New Roman" w:cs="Times New Roman"/>
          <w:sz w:val="28"/>
          <w:szCs w:val="28"/>
        </w:rPr>
        <w:t xml:space="preserve"> СОШ (80%) и </w:t>
      </w:r>
      <w:proofErr w:type="spellStart"/>
      <w:r w:rsidRPr="0050753D">
        <w:rPr>
          <w:rFonts w:ascii="Times New Roman" w:hAnsi="Times New Roman" w:cs="Times New Roman"/>
          <w:sz w:val="28"/>
          <w:szCs w:val="28"/>
        </w:rPr>
        <w:t>Марьевской</w:t>
      </w:r>
      <w:proofErr w:type="spellEnd"/>
      <w:r w:rsidRPr="0050753D">
        <w:rPr>
          <w:rFonts w:ascii="Times New Roman" w:hAnsi="Times New Roman" w:cs="Times New Roman"/>
          <w:sz w:val="28"/>
          <w:szCs w:val="28"/>
        </w:rPr>
        <w:t xml:space="preserve"> ООШ </w:t>
      </w:r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(75%). Региональные экзамены по математике сдали все обучающиеся 7,8-х классов. Нулевое качество показали опять же основные школы: в 8-х классах - </w:t>
      </w:r>
      <w:proofErr w:type="spellStart"/>
      <w:r w:rsidRPr="0050753D">
        <w:rPr>
          <w:rFonts w:ascii="Times New Roman" w:eastAsia="Times New Roman" w:hAnsi="Times New Roman" w:cs="Times New Roman"/>
          <w:sz w:val="28"/>
          <w:szCs w:val="28"/>
        </w:rPr>
        <w:t>Чапаевская</w:t>
      </w:r>
      <w:proofErr w:type="spellEnd"/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 ООШ, в 7-х классах - </w:t>
      </w:r>
      <w:proofErr w:type="spellStart"/>
      <w:r w:rsidRPr="0050753D">
        <w:rPr>
          <w:rFonts w:ascii="Times New Roman" w:hAnsi="Times New Roman" w:cs="Times New Roman"/>
          <w:sz w:val="28"/>
          <w:szCs w:val="28"/>
        </w:rPr>
        <w:t>Марьевск</w:t>
      </w:r>
      <w:r w:rsidRPr="0050753D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 ООШ.</w:t>
      </w:r>
    </w:p>
    <w:p w:rsidR="00DF3110" w:rsidRPr="0050753D" w:rsidRDefault="00DF3110" w:rsidP="00DF3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gramStart"/>
      <w:r w:rsidRPr="0050753D">
        <w:rPr>
          <w:rFonts w:ascii="Times New Roman" w:eastAsia="Times New Roman" w:hAnsi="Times New Roman" w:cs="Times New Roman"/>
          <w:sz w:val="28"/>
          <w:szCs w:val="28"/>
        </w:rPr>
        <w:t>Из анализа результатов итоговой и промежуточной аттестации выпускников 9,11-х и обучающихся  4,7,8-х классов следует вывод, что  руководителям общеобразовательных организаций, руководителям  районных и школьных методических объединений, учителям-предметникам необходимо обратить серьезное внимание  на качество подготовки учащихся к промежуточной и итоговой аттестации, активнее используя индивидуальные маршруты, технологические карты и другие  новые формы и методы организации учебной деятельности.</w:t>
      </w:r>
      <w:proofErr w:type="gramEnd"/>
      <w:r w:rsidRPr="0050753D">
        <w:rPr>
          <w:rFonts w:ascii="Times New Roman" w:eastAsia="Times New Roman" w:hAnsi="Times New Roman" w:cs="Times New Roman"/>
          <w:sz w:val="28"/>
          <w:szCs w:val="28"/>
        </w:rPr>
        <w:t xml:space="preserve"> Кроме того, в ходе анализа деятельности администраций общеобразовательных организаций по контролю учебно-воспитательного процесса выявлено, что руководители школ игнорируют рекомендации министерства образования области, а также отдела образования и не посещают уроки. </w:t>
      </w:r>
    </w:p>
    <w:p w:rsidR="007B2084" w:rsidRDefault="007B2084"/>
    <w:sectPr w:rsidR="007B2084" w:rsidSect="00DF3110">
      <w:pgSz w:w="11906" w:h="16838"/>
      <w:pgMar w:top="1134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74022"/>
    <w:multiLevelType w:val="hybridMultilevel"/>
    <w:tmpl w:val="30C0BD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F3110"/>
    <w:rsid w:val="00015B00"/>
    <w:rsid w:val="00603F22"/>
    <w:rsid w:val="007B2084"/>
    <w:rsid w:val="00DE45B3"/>
    <w:rsid w:val="00DF3110"/>
    <w:rsid w:val="00F5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11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F31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qFormat/>
    <w:rsid w:val="00DF3110"/>
    <w:rPr>
      <w:i/>
      <w:iCs/>
    </w:rPr>
  </w:style>
  <w:style w:type="paragraph" w:styleId="a5">
    <w:name w:val="Body Text"/>
    <w:basedOn w:val="a"/>
    <w:link w:val="a6"/>
    <w:unhideWhenUsed/>
    <w:rsid w:val="00DF3110"/>
    <w:pPr>
      <w:spacing w:after="120"/>
    </w:pPr>
  </w:style>
  <w:style w:type="character" w:customStyle="1" w:styleId="a6">
    <w:name w:val="Основной текст Знак"/>
    <w:basedOn w:val="a0"/>
    <w:link w:val="a5"/>
    <w:rsid w:val="00DF3110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DF311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a8">
    <w:name w:val="annotation text"/>
    <w:basedOn w:val="a"/>
    <w:link w:val="a9"/>
    <w:unhideWhenUsed/>
    <w:rsid w:val="00DF3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DF31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DF3110"/>
    <w:rPr>
      <w:rFonts w:ascii="Calibri" w:hAnsi="Calibri"/>
    </w:rPr>
  </w:style>
  <w:style w:type="paragraph" w:styleId="ab">
    <w:name w:val="No Spacing"/>
    <w:link w:val="aa"/>
    <w:uiPriority w:val="1"/>
    <w:qFormat/>
    <w:rsid w:val="00DF3110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63D25-8156-4FCC-B2D9-5CBCC148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Икряникова</dc:creator>
  <cp:keywords/>
  <dc:description/>
  <cp:lastModifiedBy>Microsoft Office</cp:lastModifiedBy>
  <cp:revision>4</cp:revision>
  <dcterms:created xsi:type="dcterms:W3CDTF">2015-08-12T09:53:00Z</dcterms:created>
  <dcterms:modified xsi:type="dcterms:W3CDTF">2016-01-19T05:49:00Z</dcterms:modified>
</cp:coreProperties>
</file>